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86BEB4" w14:textId="36B38A29" w:rsidR="00EE1A8D" w:rsidRPr="00EE1A8D" w:rsidRDefault="00EE1A8D" w:rsidP="00EE1A8D">
      <w:pPr>
        <w:rPr>
          <w:b/>
          <w:bCs/>
          <w:sz w:val="24"/>
          <w:szCs w:val="24"/>
        </w:rPr>
      </w:pPr>
      <w:r w:rsidRPr="00EE1A8D">
        <w:rPr>
          <w:b/>
          <w:bCs/>
          <w:sz w:val="24"/>
          <w:szCs w:val="24"/>
        </w:rPr>
        <w:t>Agenda for PPG meeting Monday 17</w:t>
      </w:r>
      <w:r w:rsidRPr="00EE1A8D">
        <w:rPr>
          <w:b/>
          <w:bCs/>
          <w:sz w:val="24"/>
          <w:szCs w:val="24"/>
          <w:vertAlign w:val="superscript"/>
        </w:rPr>
        <w:t>th</w:t>
      </w:r>
      <w:r w:rsidRPr="00EE1A8D">
        <w:rPr>
          <w:b/>
          <w:bCs/>
          <w:sz w:val="24"/>
          <w:szCs w:val="24"/>
        </w:rPr>
        <w:t xml:space="preserve"> October 2022</w:t>
      </w:r>
    </w:p>
    <w:p w14:paraId="0F503364" w14:textId="7B2F00F1" w:rsidR="00EE1A8D" w:rsidRPr="00495CBD" w:rsidRDefault="00EE1A8D" w:rsidP="00EE1A8D">
      <w:pPr>
        <w:pStyle w:val="ListParagraph"/>
        <w:numPr>
          <w:ilvl w:val="0"/>
          <w:numId w:val="2"/>
        </w:numPr>
        <w:rPr>
          <w:color w:val="000000" w:themeColor="text1"/>
          <w:sz w:val="24"/>
          <w:szCs w:val="24"/>
        </w:rPr>
      </w:pPr>
      <w:r w:rsidRPr="00495CBD">
        <w:rPr>
          <w:color w:val="000000" w:themeColor="text1"/>
          <w:sz w:val="24"/>
          <w:szCs w:val="24"/>
        </w:rPr>
        <w:t>Previous minutes</w:t>
      </w:r>
    </w:p>
    <w:p w14:paraId="7C98E9CD" w14:textId="48B3BF90" w:rsidR="00956A25" w:rsidRPr="00495CBD" w:rsidRDefault="00956A25" w:rsidP="00956A25">
      <w:pPr>
        <w:ind w:left="360"/>
        <w:rPr>
          <w:color w:val="000000" w:themeColor="text1"/>
          <w:sz w:val="24"/>
          <w:szCs w:val="24"/>
        </w:rPr>
      </w:pPr>
      <w:r w:rsidRPr="00495CBD">
        <w:rPr>
          <w:color w:val="000000" w:themeColor="text1"/>
          <w:sz w:val="24"/>
          <w:szCs w:val="24"/>
        </w:rPr>
        <w:t>Main points noted – Front doors still open and all is going well</w:t>
      </w:r>
    </w:p>
    <w:p w14:paraId="32C8D92C" w14:textId="2E4808B1" w:rsidR="00956A25" w:rsidRPr="00495CBD" w:rsidRDefault="00956A25" w:rsidP="00956A25">
      <w:pPr>
        <w:ind w:left="360"/>
        <w:rPr>
          <w:color w:val="000000" w:themeColor="text1"/>
          <w:sz w:val="24"/>
          <w:szCs w:val="24"/>
        </w:rPr>
      </w:pPr>
      <w:r w:rsidRPr="00495CBD">
        <w:rPr>
          <w:color w:val="000000" w:themeColor="text1"/>
          <w:sz w:val="24"/>
          <w:szCs w:val="24"/>
        </w:rPr>
        <w:t xml:space="preserve">PPG Face book page - still ongoing one of the admin team members is currently working on it </w:t>
      </w:r>
    </w:p>
    <w:p w14:paraId="03A1598C" w14:textId="2D529987" w:rsidR="00956A25" w:rsidRPr="00495CBD" w:rsidRDefault="00956A25" w:rsidP="00956A25">
      <w:pPr>
        <w:ind w:left="360"/>
        <w:rPr>
          <w:color w:val="000000" w:themeColor="text1"/>
          <w:sz w:val="24"/>
          <w:szCs w:val="24"/>
        </w:rPr>
      </w:pPr>
      <w:r w:rsidRPr="00495CBD">
        <w:rPr>
          <w:color w:val="000000" w:themeColor="text1"/>
          <w:sz w:val="24"/>
          <w:szCs w:val="24"/>
        </w:rPr>
        <w:t xml:space="preserve">Extending the building - this is still </w:t>
      </w:r>
      <w:r w:rsidR="00495CBD" w:rsidRPr="00495CBD">
        <w:rPr>
          <w:color w:val="000000" w:themeColor="text1"/>
          <w:sz w:val="24"/>
          <w:szCs w:val="24"/>
        </w:rPr>
        <w:t>ongoing,</w:t>
      </w:r>
      <w:r w:rsidRPr="00495CBD">
        <w:rPr>
          <w:color w:val="000000" w:themeColor="text1"/>
          <w:sz w:val="24"/>
          <w:szCs w:val="24"/>
        </w:rPr>
        <w:t xml:space="preserve"> and it will be 3 years in December since we first put in the request to extend sideways at the end of the building.</w:t>
      </w:r>
    </w:p>
    <w:p w14:paraId="64B19D59" w14:textId="77777777" w:rsidR="003D016C" w:rsidRPr="003D016C" w:rsidRDefault="003D016C" w:rsidP="003D016C">
      <w:pPr>
        <w:rPr>
          <w:color w:val="FF0000"/>
          <w:sz w:val="24"/>
          <w:szCs w:val="24"/>
        </w:rPr>
      </w:pPr>
    </w:p>
    <w:p w14:paraId="46ABD5A5" w14:textId="57090B22" w:rsidR="003D016C" w:rsidRPr="00956A25" w:rsidRDefault="00EE1A8D" w:rsidP="003D016C">
      <w:pPr>
        <w:pStyle w:val="ListParagraph"/>
        <w:numPr>
          <w:ilvl w:val="0"/>
          <w:numId w:val="2"/>
        </w:numPr>
        <w:rPr>
          <w:color w:val="FF0000"/>
          <w:sz w:val="24"/>
          <w:szCs w:val="24"/>
        </w:rPr>
      </w:pPr>
      <w:r w:rsidRPr="00956A25">
        <w:rPr>
          <w:sz w:val="24"/>
          <w:szCs w:val="24"/>
        </w:rPr>
        <w:t>Primary Care OOH service</w:t>
      </w:r>
      <w:r w:rsidR="00E53E62" w:rsidRPr="00956A25">
        <w:rPr>
          <w:sz w:val="24"/>
          <w:szCs w:val="24"/>
        </w:rPr>
        <w:t xml:space="preserve"> </w:t>
      </w:r>
      <w:r w:rsidR="00956A25" w:rsidRPr="00956A25">
        <w:rPr>
          <w:sz w:val="24"/>
          <w:szCs w:val="24"/>
        </w:rPr>
        <w:t>– No longer operating from our site. The decision was made not to take on the extended hours operating for our PCN and a 2</w:t>
      </w:r>
      <w:r w:rsidR="00956A25" w:rsidRPr="00956A25">
        <w:rPr>
          <w:sz w:val="24"/>
          <w:szCs w:val="24"/>
          <w:vertAlign w:val="superscript"/>
        </w:rPr>
        <w:t>nd</w:t>
      </w:r>
      <w:r w:rsidR="00956A25" w:rsidRPr="00956A25">
        <w:rPr>
          <w:sz w:val="24"/>
          <w:szCs w:val="24"/>
        </w:rPr>
        <w:t xml:space="preserve"> PCN due to the profitable i</w:t>
      </w:r>
      <w:r w:rsidR="00956A25">
        <w:rPr>
          <w:sz w:val="24"/>
          <w:szCs w:val="24"/>
        </w:rPr>
        <w:t>n</w:t>
      </w:r>
      <w:r w:rsidR="00956A25" w:rsidRPr="00956A25">
        <w:rPr>
          <w:sz w:val="24"/>
          <w:szCs w:val="24"/>
        </w:rPr>
        <w:t>come/the cost of running the hub.</w:t>
      </w:r>
      <w:r w:rsidR="000035DB" w:rsidRPr="00956A25">
        <w:rPr>
          <w:sz w:val="24"/>
          <w:szCs w:val="24"/>
        </w:rPr>
        <w:t xml:space="preserve"> </w:t>
      </w:r>
      <w:r w:rsidR="00956A25">
        <w:rPr>
          <w:sz w:val="24"/>
          <w:szCs w:val="24"/>
        </w:rPr>
        <w:t xml:space="preserve">As we are all aware the increase of running a business or a home has significantly </w:t>
      </w:r>
      <w:r w:rsidR="00495CBD">
        <w:rPr>
          <w:sz w:val="24"/>
          <w:szCs w:val="24"/>
        </w:rPr>
        <w:t>increased,</w:t>
      </w:r>
      <w:r w:rsidR="00956A25">
        <w:rPr>
          <w:sz w:val="24"/>
          <w:szCs w:val="24"/>
        </w:rPr>
        <w:t xml:space="preserve"> and the practice has been looking at ways to reduce outgoings and opting out of running the out of hours service running from our site was one way to reduce energy, </w:t>
      </w:r>
      <w:r w:rsidR="008B3D9F">
        <w:rPr>
          <w:sz w:val="24"/>
          <w:szCs w:val="24"/>
        </w:rPr>
        <w:t>consumable,</w:t>
      </w:r>
      <w:r w:rsidR="00956A25">
        <w:rPr>
          <w:sz w:val="24"/>
          <w:szCs w:val="24"/>
        </w:rPr>
        <w:t xml:space="preserve"> and staffing costs.</w:t>
      </w:r>
      <w:r w:rsidR="00C4750A">
        <w:rPr>
          <w:sz w:val="24"/>
          <w:szCs w:val="24"/>
        </w:rPr>
        <w:t xml:space="preserve"> The service for our PCN has now moved to either </w:t>
      </w:r>
      <w:proofErr w:type="spellStart"/>
      <w:r w:rsidR="00C4750A">
        <w:rPr>
          <w:sz w:val="24"/>
          <w:szCs w:val="24"/>
        </w:rPr>
        <w:t>Jordanthorpe</w:t>
      </w:r>
      <w:proofErr w:type="spellEnd"/>
      <w:r w:rsidR="00C4750A">
        <w:rPr>
          <w:sz w:val="24"/>
          <w:szCs w:val="24"/>
        </w:rPr>
        <w:t xml:space="preserve"> or crystal peaks practices with </w:t>
      </w:r>
      <w:proofErr w:type="spellStart"/>
      <w:r w:rsidR="00C4750A">
        <w:rPr>
          <w:sz w:val="24"/>
          <w:szCs w:val="24"/>
        </w:rPr>
        <w:t>Jordanthorpe</w:t>
      </w:r>
      <w:proofErr w:type="spellEnd"/>
      <w:r w:rsidR="00C4750A">
        <w:rPr>
          <w:sz w:val="24"/>
          <w:szCs w:val="24"/>
        </w:rPr>
        <w:t xml:space="preserve"> been the first site of choice to refer patients to. The service runs Monday to Friday evenings and Saturday day with different clinicians available to see each day. The service also includes medication and structured medication reviews which are booked into the pharmacist’s appointments and are completed via a telephone appointment.</w:t>
      </w:r>
    </w:p>
    <w:p w14:paraId="0385FF9D" w14:textId="77777777" w:rsidR="003D016C" w:rsidRPr="003D016C" w:rsidRDefault="003D016C" w:rsidP="003D016C">
      <w:pPr>
        <w:rPr>
          <w:color w:val="FF0000"/>
          <w:sz w:val="24"/>
          <w:szCs w:val="24"/>
        </w:rPr>
      </w:pPr>
    </w:p>
    <w:p w14:paraId="3592445E" w14:textId="1331C5E0" w:rsidR="00EE1A8D" w:rsidRPr="00C4750A" w:rsidRDefault="00EE1A8D" w:rsidP="00EE1A8D">
      <w:pPr>
        <w:pStyle w:val="ListParagraph"/>
        <w:numPr>
          <w:ilvl w:val="0"/>
          <w:numId w:val="2"/>
        </w:numPr>
        <w:rPr>
          <w:sz w:val="24"/>
          <w:szCs w:val="24"/>
        </w:rPr>
      </w:pPr>
      <w:r w:rsidRPr="00C4750A">
        <w:rPr>
          <w:sz w:val="24"/>
          <w:szCs w:val="24"/>
        </w:rPr>
        <w:t>Change in practice closing times</w:t>
      </w:r>
      <w:r w:rsidR="000035DB" w:rsidRPr="00C4750A">
        <w:rPr>
          <w:sz w:val="24"/>
          <w:szCs w:val="24"/>
        </w:rPr>
        <w:t xml:space="preserve"> - </w:t>
      </w:r>
      <w:r w:rsidR="00C4750A">
        <w:rPr>
          <w:sz w:val="24"/>
          <w:szCs w:val="24"/>
        </w:rPr>
        <w:t xml:space="preserve">Due to the above a decision was made by the partners and management team to close the practice at 6.30pm due to our extended hours going into the hub hours </w:t>
      </w:r>
      <w:r w:rsidR="00495CBD">
        <w:rPr>
          <w:sz w:val="24"/>
          <w:szCs w:val="24"/>
        </w:rPr>
        <w:t>and</w:t>
      </w:r>
      <w:r w:rsidR="00C4750A">
        <w:rPr>
          <w:sz w:val="24"/>
          <w:szCs w:val="24"/>
        </w:rPr>
        <w:t xml:space="preserve"> no clinics would be running past this time with the</w:t>
      </w:r>
      <w:r w:rsidR="00495CBD">
        <w:rPr>
          <w:sz w:val="24"/>
          <w:szCs w:val="24"/>
        </w:rPr>
        <w:t xml:space="preserve"> GP</w:t>
      </w:r>
      <w:r w:rsidR="00C4750A">
        <w:rPr>
          <w:sz w:val="24"/>
          <w:szCs w:val="24"/>
        </w:rPr>
        <w:t xml:space="preserve"> on-call shift finishing at 6.30pm. This is something that will be reviewed in 12 </w:t>
      </w:r>
      <w:r w:rsidR="00495CBD">
        <w:rPr>
          <w:sz w:val="24"/>
          <w:szCs w:val="24"/>
        </w:rPr>
        <w:t>months’ time or before</w:t>
      </w:r>
    </w:p>
    <w:p w14:paraId="39319B85" w14:textId="77777777" w:rsidR="003D016C" w:rsidRPr="003D016C" w:rsidRDefault="003D016C" w:rsidP="003D016C">
      <w:pPr>
        <w:rPr>
          <w:color w:val="FF0000"/>
          <w:sz w:val="24"/>
          <w:szCs w:val="24"/>
        </w:rPr>
      </w:pPr>
    </w:p>
    <w:p w14:paraId="0B0F6C18" w14:textId="73C6ECFC" w:rsidR="003D016C" w:rsidRDefault="003D016C" w:rsidP="003D016C">
      <w:pPr>
        <w:rPr>
          <w:color w:val="FF0000"/>
          <w:sz w:val="24"/>
          <w:szCs w:val="24"/>
        </w:rPr>
      </w:pPr>
    </w:p>
    <w:p w14:paraId="317E6D05" w14:textId="5A291AD4" w:rsidR="00C4750A" w:rsidRDefault="00C4750A" w:rsidP="003D016C">
      <w:pPr>
        <w:rPr>
          <w:color w:val="FF0000"/>
          <w:sz w:val="24"/>
          <w:szCs w:val="24"/>
        </w:rPr>
      </w:pPr>
    </w:p>
    <w:p w14:paraId="75F711D3" w14:textId="2273D18D" w:rsidR="00C4750A" w:rsidRDefault="00C4750A" w:rsidP="003D016C">
      <w:pPr>
        <w:rPr>
          <w:color w:val="FF0000"/>
          <w:sz w:val="24"/>
          <w:szCs w:val="24"/>
        </w:rPr>
      </w:pPr>
    </w:p>
    <w:p w14:paraId="503AD87A" w14:textId="7C8F9A61" w:rsidR="00C4750A" w:rsidRDefault="00C4750A" w:rsidP="003D016C">
      <w:pPr>
        <w:rPr>
          <w:color w:val="FF0000"/>
          <w:sz w:val="24"/>
          <w:szCs w:val="24"/>
        </w:rPr>
      </w:pPr>
    </w:p>
    <w:p w14:paraId="2C22882E" w14:textId="77777777" w:rsidR="00C4750A" w:rsidRPr="003D016C" w:rsidRDefault="00C4750A" w:rsidP="003D016C">
      <w:pPr>
        <w:rPr>
          <w:color w:val="FF0000"/>
          <w:sz w:val="24"/>
          <w:szCs w:val="24"/>
        </w:rPr>
      </w:pPr>
    </w:p>
    <w:p w14:paraId="4542AC47" w14:textId="6575FD7A" w:rsidR="00EE1A8D" w:rsidRDefault="00EE1A8D" w:rsidP="00EE1A8D">
      <w:pPr>
        <w:pStyle w:val="ListParagraph"/>
        <w:numPr>
          <w:ilvl w:val="0"/>
          <w:numId w:val="2"/>
        </w:numPr>
        <w:rPr>
          <w:sz w:val="24"/>
          <w:szCs w:val="24"/>
        </w:rPr>
      </w:pPr>
      <w:r w:rsidRPr="00EE1A8D">
        <w:rPr>
          <w:sz w:val="24"/>
          <w:szCs w:val="24"/>
        </w:rPr>
        <w:t>Online bookings/ more face to face</w:t>
      </w:r>
      <w:r w:rsidR="000035DB">
        <w:rPr>
          <w:sz w:val="24"/>
          <w:szCs w:val="24"/>
        </w:rPr>
        <w:t xml:space="preserve"> </w:t>
      </w:r>
      <w:r w:rsidR="00C4750A">
        <w:rPr>
          <w:sz w:val="24"/>
          <w:szCs w:val="24"/>
        </w:rPr>
        <w:t>–</w:t>
      </w:r>
      <w:r w:rsidR="000035DB">
        <w:rPr>
          <w:sz w:val="24"/>
          <w:szCs w:val="24"/>
        </w:rPr>
        <w:t xml:space="preserve"> </w:t>
      </w:r>
      <w:r w:rsidR="00C4750A" w:rsidRPr="00C4750A">
        <w:rPr>
          <w:sz w:val="24"/>
          <w:szCs w:val="24"/>
        </w:rPr>
        <w:t xml:space="preserve">The practice has now re-introduced </w:t>
      </w:r>
      <w:r w:rsidR="00C4750A">
        <w:rPr>
          <w:sz w:val="24"/>
          <w:szCs w:val="24"/>
        </w:rPr>
        <w:t xml:space="preserve">patients been able to book pre-bookable online appointments up to two weeks in advance and the uptake so far has been positive. Over the last few </w:t>
      </w:r>
      <w:proofErr w:type="gramStart"/>
      <w:r w:rsidR="00C4750A">
        <w:rPr>
          <w:sz w:val="24"/>
          <w:szCs w:val="24"/>
        </w:rPr>
        <w:t>months</w:t>
      </w:r>
      <w:proofErr w:type="gramEnd"/>
      <w:r w:rsidR="00C4750A">
        <w:rPr>
          <w:sz w:val="24"/>
          <w:szCs w:val="24"/>
        </w:rPr>
        <w:t xml:space="preserve"> the practice has seen an increase in face to face appointments </w:t>
      </w:r>
      <w:r w:rsidR="00AB52F0">
        <w:rPr>
          <w:sz w:val="24"/>
          <w:szCs w:val="24"/>
        </w:rPr>
        <w:t>with the reception team having the ability to change telephone appointments to face to face where required. Patients that have received an appointment either booked online or via a receptionist will receive a text message asking for feedback.</w:t>
      </w:r>
    </w:p>
    <w:p w14:paraId="7A8A1306" w14:textId="712D22A8" w:rsidR="00AB52F0" w:rsidRPr="00AB52F0" w:rsidRDefault="00AB52F0" w:rsidP="00AB52F0">
      <w:pPr>
        <w:rPr>
          <w:sz w:val="24"/>
          <w:szCs w:val="24"/>
        </w:rPr>
      </w:pPr>
      <w:r>
        <w:rPr>
          <w:sz w:val="24"/>
          <w:szCs w:val="24"/>
        </w:rPr>
        <w:t>One point noted that some patients are having trouble when receiving the text message completing and returning due to the size of the feedback been to much. PR noted that this is something we are not aware of as the practice receives daily feedback responses.</w:t>
      </w:r>
    </w:p>
    <w:p w14:paraId="7FB21652" w14:textId="77777777" w:rsidR="003D016C" w:rsidRPr="003D016C" w:rsidRDefault="003D016C" w:rsidP="003D016C">
      <w:pPr>
        <w:pStyle w:val="ListParagraph"/>
        <w:rPr>
          <w:color w:val="FF0000"/>
          <w:sz w:val="24"/>
          <w:szCs w:val="24"/>
        </w:rPr>
      </w:pPr>
    </w:p>
    <w:p w14:paraId="04565972" w14:textId="77777777" w:rsidR="003D016C" w:rsidRPr="003D016C" w:rsidRDefault="003D016C" w:rsidP="003D016C">
      <w:pPr>
        <w:rPr>
          <w:color w:val="FF0000"/>
          <w:sz w:val="24"/>
          <w:szCs w:val="24"/>
        </w:rPr>
      </w:pPr>
    </w:p>
    <w:p w14:paraId="343A1E2C" w14:textId="404F659F" w:rsidR="003D016C" w:rsidRPr="00AB52F0" w:rsidRDefault="00EE1A8D" w:rsidP="003D016C">
      <w:pPr>
        <w:pStyle w:val="ListParagraph"/>
        <w:numPr>
          <w:ilvl w:val="0"/>
          <w:numId w:val="2"/>
        </w:numPr>
        <w:rPr>
          <w:color w:val="FF0000"/>
          <w:sz w:val="24"/>
          <w:szCs w:val="24"/>
        </w:rPr>
      </w:pPr>
      <w:r w:rsidRPr="00AB52F0">
        <w:rPr>
          <w:sz w:val="24"/>
          <w:szCs w:val="24"/>
        </w:rPr>
        <w:t>Flu/covid clinics</w:t>
      </w:r>
      <w:r w:rsidR="000035DB" w:rsidRPr="00AB52F0">
        <w:rPr>
          <w:sz w:val="24"/>
          <w:szCs w:val="24"/>
        </w:rPr>
        <w:t xml:space="preserve"> – </w:t>
      </w:r>
      <w:r w:rsidR="00AB52F0" w:rsidRPr="00AB52F0">
        <w:rPr>
          <w:sz w:val="24"/>
          <w:szCs w:val="24"/>
        </w:rPr>
        <w:t>Clinics</w:t>
      </w:r>
      <w:r w:rsidR="00AB52F0">
        <w:rPr>
          <w:sz w:val="24"/>
          <w:szCs w:val="24"/>
        </w:rPr>
        <w:t xml:space="preserve"> have now started and will be running through to early December. We are encouraging patients to have both vaccines together, but patients do have an option to attend flu only walk-in clinic at the end of October. So far this year we have seen an uptake in the flu vaccine due to administering them both together.</w:t>
      </w:r>
      <w:r w:rsidR="00495CBD">
        <w:rPr>
          <w:sz w:val="24"/>
          <w:szCs w:val="24"/>
        </w:rPr>
        <w:t xml:space="preserve"> Feedback aging </w:t>
      </w:r>
      <w:r w:rsidR="008B3D9F">
        <w:rPr>
          <w:sz w:val="24"/>
          <w:szCs w:val="24"/>
        </w:rPr>
        <w:t>has been</w:t>
      </w:r>
      <w:r w:rsidR="00495CBD">
        <w:rPr>
          <w:sz w:val="24"/>
          <w:szCs w:val="24"/>
        </w:rPr>
        <w:t xml:space="preserve"> sent to patients after each clinic and again the feedback of how safe and how fast the clinics </w:t>
      </w:r>
      <w:r w:rsidR="008B3D9F">
        <w:rPr>
          <w:sz w:val="24"/>
          <w:szCs w:val="24"/>
        </w:rPr>
        <w:t>have</w:t>
      </w:r>
      <w:r w:rsidR="00495CBD">
        <w:rPr>
          <w:sz w:val="24"/>
          <w:szCs w:val="24"/>
        </w:rPr>
        <w:t xml:space="preserve"> been the main response by all patients.</w:t>
      </w:r>
    </w:p>
    <w:p w14:paraId="1A9795EC" w14:textId="77777777" w:rsidR="00AB52F0" w:rsidRPr="00AB52F0" w:rsidRDefault="00AB52F0" w:rsidP="00AB52F0">
      <w:pPr>
        <w:rPr>
          <w:color w:val="FF0000"/>
          <w:sz w:val="24"/>
          <w:szCs w:val="24"/>
        </w:rPr>
      </w:pPr>
    </w:p>
    <w:p w14:paraId="347ECEDB" w14:textId="77777777" w:rsidR="00BF0A6B" w:rsidRDefault="003D016C" w:rsidP="00495CBD">
      <w:pPr>
        <w:pStyle w:val="NormalWeb"/>
        <w:numPr>
          <w:ilvl w:val="0"/>
          <w:numId w:val="2"/>
        </w:numPr>
        <w:shd w:val="clear" w:color="auto" w:fill="FFFFFF"/>
        <w:spacing w:before="0" w:beforeAutospacing="0" w:after="0" w:afterAutospacing="0"/>
        <w:rPr>
          <w:rFonts w:asciiTheme="minorHAnsi" w:hAnsiTheme="minorHAnsi" w:cstheme="minorHAnsi"/>
        </w:rPr>
      </w:pPr>
      <w:r w:rsidRPr="00BF0A6B">
        <w:rPr>
          <w:rFonts w:asciiTheme="minorHAnsi" w:hAnsiTheme="minorHAnsi" w:cstheme="minorHAnsi"/>
        </w:rPr>
        <w:t>Prep for winter covid infections</w:t>
      </w:r>
      <w:r w:rsidR="00AB52F0" w:rsidRPr="00BF0A6B">
        <w:rPr>
          <w:rFonts w:asciiTheme="minorHAnsi" w:hAnsiTheme="minorHAnsi" w:cstheme="minorHAnsi"/>
        </w:rPr>
        <w:t xml:space="preserve"> – Question was asked to the PPG members</w:t>
      </w:r>
      <w:r w:rsidR="00BF0A6B" w:rsidRPr="00BF0A6B">
        <w:rPr>
          <w:rFonts w:asciiTheme="minorHAnsi" w:hAnsiTheme="minorHAnsi" w:cstheme="minorHAnsi"/>
        </w:rPr>
        <w:t xml:space="preserve"> </w:t>
      </w:r>
      <w:r w:rsidR="00AB52F0" w:rsidRPr="00BF0A6B">
        <w:rPr>
          <w:rFonts w:asciiTheme="minorHAnsi" w:hAnsiTheme="minorHAnsi" w:cstheme="minorHAnsi"/>
        </w:rPr>
        <w:t xml:space="preserve">what they feel as a practice we should do if covid infections rate spike again. The staff within the surgery have been asked as the </w:t>
      </w:r>
      <w:r w:rsidR="00AB1C5E" w:rsidRPr="00BF0A6B">
        <w:rPr>
          <w:rFonts w:asciiTheme="minorHAnsi" w:hAnsiTheme="minorHAnsi" w:cstheme="minorHAnsi"/>
        </w:rPr>
        <w:t>focus</w:t>
      </w:r>
      <w:r w:rsidR="00AB52F0" w:rsidRPr="00BF0A6B">
        <w:rPr>
          <w:rFonts w:asciiTheme="minorHAnsi" w:hAnsiTheme="minorHAnsi" w:cstheme="minorHAnsi"/>
        </w:rPr>
        <w:t xml:space="preserve"> for the management team</w:t>
      </w:r>
      <w:r w:rsidR="00AB1C5E" w:rsidRPr="00BF0A6B">
        <w:rPr>
          <w:rFonts w:asciiTheme="minorHAnsi" w:hAnsiTheme="minorHAnsi" w:cstheme="minorHAnsi"/>
        </w:rPr>
        <w:t xml:space="preserve"> and partners</w:t>
      </w:r>
      <w:r w:rsidR="00AB52F0" w:rsidRPr="00BF0A6B">
        <w:rPr>
          <w:rFonts w:asciiTheme="minorHAnsi" w:hAnsiTheme="minorHAnsi" w:cstheme="minorHAnsi"/>
        </w:rPr>
        <w:t xml:space="preserve"> is the safety of the staff and keeping them in work. At the start of </w:t>
      </w:r>
      <w:r w:rsidR="00AB1C5E" w:rsidRPr="00BF0A6B">
        <w:rPr>
          <w:rFonts w:asciiTheme="minorHAnsi" w:hAnsiTheme="minorHAnsi" w:cstheme="minorHAnsi"/>
        </w:rPr>
        <w:t>September,</w:t>
      </w:r>
      <w:r w:rsidR="00AB52F0" w:rsidRPr="00BF0A6B">
        <w:rPr>
          <w:rFonts w:asciiTheme="minorHAnsi" w:hAnsiTheme="minorHAnsi" w:cstheme="minorHAnsi"/>
        </w:rPr>
        <w:t xml:space="preserve"> the practice introduced</w:t>
      </w:r>
      <w:r w:rsidR="00AB1C5E" w:rsidRPr="00BF0A6B">
        <w:rPr>
          <w:rFonts w:asciiTheme="minorHAnsi" w:hAnsiTheme="minorHAnsi" w:cstheme="minorHAnsi"/>
        </w:rPr>
        <w:t xml:space="preserve"> a new cloud base phone system which does mean we do have the option for staff if they have contracted covid to work from home if they are feeling well enough. During lockdown </w:t>
      </w:r>
      <w:proofErr w:type="gramStart"/>
      <w:r w:rsidR="00AB1C5E" w:rsidRPr="00BF0A6B">
        <w:rPr>
          <w:rFonts w:asciiTheme="minorHAnsi" w:hAnsiTheme="minorHAnsi" w:cstheme="minorHAnsi"/>
        </w:rPr>
        <w:t>GP’s</w:t>
      </w:r>
      <w:proofErr w:type="gramEnd"/>
      <w:r w:rsidR="00AB1C5E" w:rsidRPr="00BF0A6B">
        <w:rPr>
          <w:rFonts w:asciiTheme="minorHAnsi" w:hAnsiTheme="minorHAnsi" w:cstheme="minorHAnsi"/>
        </w:rPr>
        <w:t xml:space="preserve"> were able to work from home using the NHS laptops provided and their own mobile phones but with the new cloud phone system this will enable reception staff to work from home logging into the practices cloud system and been able to answer incoming calls and make outgoing calls. </w:t>
      </w:r>
    </w:p>
    <w:p w14:paraId="194CD341" w14:textId="307285AB" w:rsidR="00901AFC" w:rsidRPr="00BF0A6B" w:rsidRDefault="00901AFC" w:rsidP="00901AFC">
      <w:pPr>
        <w:pStyle w:val="NormalWeb"/>
        <w:shd w:val="clear" w:color="auto" w:fill="FFFFFF"/>
        <w:spacing w:before="0" w:beforeAutospacing="0" w:after="0" w:afterAutospacing="0"/>
        <w:rPr>
          <w:rFonts w:asciiTheme="minorHAnsi" w:hAnsiTheme="minorHAnsi" w:cstheme="minorHAnsi"/>
          <w:color w:val="242424"/>
        </w:rPr>
      </w:pPr>
      <w:r w:rsidRPr="00BF0A6B">
        <w:rPr>
          <w:rFonts w:asciiTheme="minorHAnsi" w:hAnsiTheme="minorHAnsi" w:cstheme="minorHAnsi"/>
          <w:color w:val="242424"/>
        </w:rPr>
        <w:t>Green would be our current procedures</w:t>
      </w:r>
    </w:p>
    <w:p w14:paraId="3351177E" w14:textId="07559EE6" w:rsidR="00901AFC" w:rsidRPr="00BF0A6B" w:rsidRDefault="00901AFC" w:rsidP="00901AFC">
      <w:pPr>
        <w:pStyle w:val="NormalWeb"/>
        <w:shd w:val="clear" w:color="auto" w:fill="FFFFFF"/>
        <w:spacing w:before="0" w:beforeAutospacing="0" w:after="0" w:afterAutospacing="0"/>
        <w:rPr>
          <w:rFonts w:asciiTheme="minorHAnsi" w:hAnsiTheme="minorHAnsi" w:cstheme="minorHAnsi"/>
          <w:color w:val="242424"/>
        </w:rPr>
      </w:pPr>
      <w:r w:rsidRPr="00BF0A6B">
        <w:rPr>
          <w:rFonts w:asciiTheme="minorHAnsi" w:hAnsiTheme="minorHAnsi" w:cstheme="minorHAnsi"/>
          <w:color w:val="242424"/>
        </w:rPr>
        <w:t>Amber- all patients entering the building to wear masks &amp; sanitise hands</w:t>
      </w:r>
    </w:p>
    <w:p w14:paraId="48FEFD10" w14:textId="207AC32F" w:rsidR="00901AFC" w:rsidRPr="00BF0A6B" w:rsidRDefault="00901AFC" w:rsidP="00901AFC">
      <w:pPr>
        <w:pStyle w:val="NormalWeb"/>
        <w:shd w:val="clear" w:color="auto" w:fill="FFFFFF"/>
        <w:spacing w:before="0" w:beforeAutospacing="0" w:after="0" w:afterAutospacing="0"/>
        <w:rPr>
          <w:rFonts w:asciiTheme="minorHAnsi" w:hAnsiTheme="minorHAnsi" w:cstheme="minorHAnsi"/>
          <w:color w:val="242424"/>
        </w:rPr>
      </w:pPr>
      <w:r w:rsidRPr="00BF0A6B">
        <w:rPr>
          <w:rFonts w:asciiTheme="minorHAnsi" w:hAnsiTheme="minorHAnsi" w:cstheme="minorHAnsi"/>
          <w:color w:val="242424"/>
        </w:rPr>
        <w:t xml:space="preserve">Red – all staff wearing masks, social distancing, f2f appts screened over the phone, self-check-in and online f2f appts postponed &amp; </w:t>
      </w:r>
      <w:r w:rsidR="00BF0A6B" w:rsidRPr="00BF0A6B">
        <w:rPr>
          <w:rFonts w:asciiTheme="minorHAnsi" w:hAnsiTheme="minorHAnsi" w:cstheme="minorHAnsi"/>
          <w:color w:val="242424"/>
        </w:rPr>
        <w:t>team’s</w:t>
      </w:r>
      <w:r w:rsidRPr="00BF0A6B">
        <w:rPr>
          <w:rFonts w:asciiTheme="minorHAnsi" w:hAnsiTheme="minorHAnsi" w:cstheme="minorHAnsi"/>
          <w:color w:val="242424"/>
        </w:rPr>
        <w:t xml:space="preserve"> meetings</w:t>
      </w:r>
    </w:p>
    <w:p w14:paraId="793F22CE" w14:textId="77777777" w:rsidR="00901AFC" w:rsidRPr="00BF0A6B" w:rsidRDefault="00901AFC" w:rsidP="00901AFC">
      <w:pPr>
        <w:pStyle w:val="NormalWeb"/>
        <w:shd w:val="clear" w:color="auto" w:fill="FFFFFF"/>
        <w:spacing w:before="0" w:beforeAutospacing="0" w:after="0" w:afterAutospacing="0"/>
        <w:rPr>
          <w:rFonts w:asciiTheme="minorHAnsi" w:hAnsiTheme="minorHAnsi" w:cstheme="minorHAnsi"/>
          <w:color w:val="242424"/>
        </w:rPr>
      </w:pPr>
      <w:r w:rsidRPr="00BF0A6B">
        <w:rPr>
          <w:rFonts w:asciiTheme="minorHAnsi" w:hAnsiTheme="minorHAnsi" w:cstheme="minorHAnsi"/>
          <w:color w:val="242424"/>
        </w:rPr>
        <w:t> </w:t>
      </w:r>
    </w:p>
    <w:p w14:paraId="06272A6E" w14:textId="3B9BD4D8" w:rsidR="00901AFC" w:rsidRPr="00BF0A6B" w:rsidRDefault="00901AFC" w:rsidP="00901AFC">
      <w:pPr>
        <w:pStyle w:val="NormalWeb"/>
        <w:shd w:val="clear" w:color="auto" w:fill="FFFFFF"/>
        <w:spacing w:before="0" w:beforeAutospacing="0" w:after="0" w:afterAutospacing="0"/>
        <w:rPr>
          <w:rFonts w:asciiTheme="minorHAnsi" w:hAnsiTheme="minorHAnsi" w:cstheme="minorHAnsi"/>
          <w:color w:val="242424"/>
        </w:rPr>
      </w:pPr>
      <w:r w:rsidRPr="00BF0A6B">
        <w:rPr>
          <w:rFonts w:asciiTheme="minorHAnsi" w:hAnsiTheme="minorHAnsi" w:cstheme="minorHAnsi"/>
          <w:color w:val="242424"/>
        </w:rPr>
        <w:lastRenderedPageBreak/>
        <w:t xml:space="preserve">How </w:t>
      </w:r>
      <w:r w:rsidR="00BF0A6B">
        <w:rPr>
          <w:rFonts w:asciiTheme="minorHAnsi" w:hAnsiTheme="minorHAnsi" w:cstheme="minorHAnsi"/>
          <w:color w:val="242424"/>
        </w:rPr>
        <w:t xml:space="preserve">do </w:t>
      </w:r>
      <w:r w:rsidRPr="00BF0A6B">
        <w:rPr>
          <w:rFonts w:asciiTheme="minorHAnsi" w:hAnsiTheme="minorHAnsi" w:cstheme="minorHAnsi"/>
          <w:color w:val="242424"/>
        </w:rPr>
        <w:t xml:space="preserve">we decide when to step up to the next level </w:t>
      </w:r>
      <w:r w:rsidR="00BF0A6B">
        <w:rPr>
          <w:rFonts w:asciiTheme="minorHAnsi" w:hAnsiTheme="minorHAnsi" w:cstheme="minorHAnsi"/>
          <w:color w:val="242424"/>
        </w:rPr>
        <w:t xml:space="preserve">do we watch what is happening what is a high covid </w:t>
      </w:r>
      <w:proofErr w:type="gramStart"/>
      <w:r w:rsidR="00BF0A6B">
        <w:rPr>
          <w:rFonts w:asciiTheme="minorHAnsi" w:hAnsiTheme="minorHAnsi" w:cstheme="minorHAnsi"/>
          <w:color w:val="242424"/>
        </w:rPr>
        <w:t>rate.</w:t>
      </w:r>
      <w:proofErr w:type="gramEnd"/>
      <w:r w:rsidR="00BF0A6B">
        <w:rPr>
          <w:rFonts w:asciiTheme="minorHAnsi" w:hAnsiTheme="minorHAnsi" w:cstheme="minorHAnsi"/>
          <w:color w:val="242424"/>
        </w:rPr>
        <w:t xml:space="preserve"> Do we follow NHS guidance?</w:t>
      </w:r>
    </w:p>
    <w:p w14:paraId="27937F86" w14:textId="77777777" w:rsidR="00901AFC" w:rsidRPr="00BF0A6B" w:rsidRDefault="00901AFC" w:rsidP="00901AFC">
      <w:pPr>
        <w:pStyle w:val="NormalWeb"/>
        <w:shd w:val="clear" w:color="auto" w:fill="FFFFFF"/>
        <w:spacing w:before="0" w:beforeAutospacing="0" w:after="0" w:afterAutospacing="0"/>
        <w:rPr>
          <w:rFonts w:asciiTheme="minorHAnsi" w:hAnsiTheme="minorHAnsi" w:cstheme="minorHAnsi"/>
          <w:color w:val="242424"/>
        </w:rPr>
      </w:pPr>
      <w:r w:rsidRPr="00BF0A6B">
        <w:rPr>
          <w:rFonts w:asciiTheme="minorHAnsi" w:hAnsiTheme="minorHAnsi" w:cstheme="minorHAnsi"/>
          <w:color w:val="242424"/>
        </w:rPr>
        <w:t> </w:t>
      </w:r>
    </w:p>
    <w:p w14:paraId="35FE3102" w14:textId="77777777" w:rsidR="00BF0A6B" w:rsidRDefault="00BF0A6B" w:rsidP="00901AFC">
      <w:pPr>
        <w:pStyle w:val="NormalWeb"/>
        <w:shd w:val="clear" w:color="auto" w:fill="FFFFFF"/>
        <w:spacing w:before="0" w:beforeAutospacing="0" w:after="0" w:afterAutospacing="0"/>
        <w:rPr>
          <w:rFonts w:asciiTheme="minorHAnsi" w:hAnsiTheme="minorHAnsi" w:cstheme="minorHAnsi"/>
          <w:color w:val="242424"/>
        </w:rPr>
      </w:pPr>
    </w:p>
    <w:p w14:paraId="016E466B" w14:textId="77777777" w:rsidR="00BF0A6B" w:rsidRDefault="00BF0A6B" w:rsidP="00901AFC">
      <w:pPr>
        <w:pStyle w:val="NormalWeb"/>
        <w:shd w:val="clear" w:color="auto" w:fill="FFFFFF"/>
        <w:spacing w:before="0" w:beforeAutospacing="0" w:after="0" w:afterAutospacing="0"/>
        <w:rPr>
          <w:rFonts w:asciiTheme="minorHAnsi" w:hAnsiTheme="minorHAnsi" w:cstheme="minorHAnsi"/>
          <w:color w:val="242424"/>
        </w:rPr>
      </w:pPr>
    </w:p>
    <w:p w14:paraId="60900F0B" w14:textId="3C299F67" w:rsidR="00901AFC" w:rsidRPr="00BF0A6B" w:rsidRDefault="00BF0A6B" w:rsidP="00901AFC">
      <w:pPr>
        <w:pStyle w:val="NormalWeb"/>
        <w:shd w:val="clear" w:color="auto" w:fill="FFFFFF"/>
        <w:spacing w:before="0" w:beforeAutospacing="0" w:after="0" w:afterAutospacing="0"/>
        <w:rPr>
          <w:rFonts w:asciiTheme="minorHAnsi" w:hAnsiTheme="minorHAnsi" w:cstheme="minorHAnsi"/>
          <w:color w:val="242424"/>
        </w:rPr>
      </w:pPr>
      <w:r>
        <w:rPr>
          <w:rFonts w:asciiTheme="minorHAnsi" w:hAnsiTheme="minorHAnsi" w:cstheme="minorHAnsi"/>
          <w:color w:val="242424"/>
        </w:rPr>
        <w:t>We</w:t>
      </w:r>
      <w:r w:rsidR="00901AFC" w:rsidRPr="00BF0A6B">
        <w:rPr>
          <w:rFonts w:asciiTheme="minorHAnsi" w:hAnsiTheme="minorHAnsi" w:cstheme="minorHAnsi"/>
          <w:color w:val="242424"/>
        </w:rPr>
        <w:t xml:space="preserve"> don’t believe we would need to go back to the full procedures as 2 years </w:t>
      </w:r>
      <w:r w:rsidR="008B3D9F" w:rsidRPr="00BF0A6B">
        <w:rPr>
          <w:rFonts w:asciiTheme="minorHAnsi" w:hAnsiTheme="minorHAnsi" w:cstheme="minorHAnsi"/>
          <w:color w:val="242424"/>
        </w:rPr>
        <w:t>ago,</w:t>
      </w:r>
      <w:r w:rsidR="00901AFC" w:rsidRPr="00BF0A6B">
        <w:rPr>
          <w:rFonts w:asciiTheme="minorHAnsi" w:hAnsiTheme="minorHAnsi" w:cstheme="minorHAnsi"/>
          <w:color w:val="242424"/>
        </w:rPr>
        <w:t xml:space="preserve"> but we could if things do get that bad again</w:t>
      </w:r>
      <w:r>
        <w:rPr>
          <w:rFonts w:asciiTheme="minorHAnsi" w:hAnsiTheme="minorHAnsi" w:cstheme="minorHAnsi"/>
          <w:color w:val="242424"/>
        </w:rPr>
        <w:t>. All feel that it is best to follow the advice but ask patients to wear masks as do some still. PR pointed out that this is patient choice as per the current guidelines.</w:t>
      </w:r>
    </w:p>
    <w:p w14:paraId="3AEE4863" w14:textId="119E1142" w:rsidR="003D016C" w:rsidRPr="00BF0A6B" w:rsidRDefault="003D016C" w:rsidP="00BF0A6B">
      <w:pPr>
        <w:pStyle w:val="ListParagraph"/>
        <w:rPr>
          <w:rFonts w:asciiTheme="minorHAnsi" w:hAnsiTheme="minorHAnsi" w:cstheme="minorHAnsi"/>
          <w:color w:val="FF0000"/>
          <w:sz w:val="24"/>
          <w:szCs w:val="24"/>
        </w:rPr>
      </w:pPr>
    </w:p>
    <w:p w14:paraId="0691FBA2" w14:textId="77777777" w:rsidR="003D016C" w:rsidRPr="003D016C" w:rsidRDefault="003D016C" w:rsidP="003D016C">
      <w:pPr>
        <w:pStyle w:val="ListParagraph"/>
        <w:rPr>
          <w:color w:val="FF0000"/>
          <w:sz w:val="24"/>
          <w:szCs w:val="24"/>
        </w:rPr>
      </w:pPr>
    </w:p>
    <w:p w14:paraId="15C01FD5" w14:textId="77777777" w:rsidR="003D016C" w:rsidRPr="003D016C" w:rsidRDefault="003D016C" w:rsidP="003D016C">
      <w:pPr>
        <w:rPr>
          <w:color w:val="FF0000"/>
          <w:sz w:val="24"/>
          <w:szCs w:val="24"/>
        </w:rPr>
      </w:pPr>
    </w:p>
    <w:p w14:paraId="45C38DE8" w14:textId="5C1AFD24" w:rsidR="00EE1A8D" w:rsidRDefault="00EE1A8D" w:rsidP="00EE1A8D">
      <w:pPr>
        <w:pStyle w:val="ListParagraph"/>
        <w:numPr>
          <w:ilvl w:val="0"/>
          <w:numId w:val="2"/>
        </w:numPr>
        <w:rPr>
          <w:sz w:val="24"/>
          <w:szCs w:val="24"/>
        </w:rPr>
      </w:pPr>
      <w:r w:rsidRPr="00EE1A8D">
        <w:rPr>
          <w:sz w:val="24"/>
          <w:szCs w:val="24"/>
        </w:rPr>
        <w:t xml:space="preserve">Staff </w:t>
      </w:r>
      <w:r w:rsidRPr="003C7215">
        <w:rPr>
          <w:sz w:val="24"/>
          <w:szCs w:val="24"/>
        </w:rPr>
        <w:t>update</w:t>
      </w:r>
      <w:r w:rsidR="009D4AF3" w:rsidRPr="003C7215">
        <w:rPr>
          <w:sz w:val="24"/>
          <w:szCs w:val="24"/>
        </w:rPr>
        <w:t xml:space="preserve"> –</w:t>
      </w:r>
      <w:r w:rsidR="003C7215" w:rsidRPr="003C7215">
        <w:rPr>
          <w:sz w:val="24"/>
          <w:szCs w:val="24"/>
        </w:rPr>
        <w:t xml:space="preserve"> Dr Hart has now left the partnership and the practice. Helen Leach has joined the practice as our new phlebotomist, Harumi has come on board as a practice nurse to cover Roxane’s maternity leave, Helen our reception manager left the practice at the start of September and will soon be replaced.</w:t>
      </w:r>
      <w:r w:rsidR="009D4AF3" w:rsidRPr="003C7215">
        <w:rPr>
          <w:sz w:val="24"/>
          <w:szCs w:val="24"/>
        </w:rPr>
        <w:t xml:space="preserve"> </w:t>
      </w:r>
    </w:p>
    <w:p w14:paraId="126E30E9" w14:textId="24F3F7AC" w:rsidR="003C7215" w:rsidRPr="00495CBD" w:rsidRDefault="003C7215" w:rsidP="00495CBD">
      <w:pPr>
        <w:ind w:left="360"/>
        <w:rPr>
          <w:sz w:val="24"/>
          <w:szCs w:val="24"/>
        </w:rPr>
      </w:pPr>
      <w:r w:rsidRPr="00495CBD">
        <w:rPr>
          <w:sz w:val="24"/>
          <w:szCs w:val="24"/>
        </w:rPr>
        <w:t xml:space="preserve">The question was asked who do patients see with chronic pain as this was a special area that Dr Hart consulted in and what about the other long-term conditions? Currently there is no one else that specialises in chronic pain, but all the </w:t>
      </w:r>
      <w:proofErr w:type="spellStart"/>
      <w:r w:rsidRPr="00495CBD">
        <w:rPr>
          <w:sz w:val="24"/>
          <w:szCs w:val="24"/>
        </w:rPr>
        <w:t>Gp’s</w:t>
      </w:r>
      <w:proofErr w:type="spellEnd"/>
      <w:r w:rsidRPr="00495CBD">
        <w:rPr>
          <w:sz w:val="24"/>
          <w:szCs w:val="24"/>
        </w:rPr>
        <w:t xml:space="preserve"> will be involved in delivering the </w:t>
      </w:r>
      <w:r w:rsidR="00495CBD" w:rsidRPr="00495CBD">
        <w:rPr>
          <w:sz w:val="24"/>
          <w:szCs w:val="24"/>
        </w:rPr>
        <w:t>long-term</w:t>
      </w:r>
      <w:r w:rsidRPr="00495CBD">
        <w:rPr>
          <w:sz w:val="24"/>
          <w:szCs w:val="24"/>
        </w:rPr>
        <w:t xml:space="preserve"> condition service </w:t>
      </w:r>
      <w:r w:rsidR="008B3D9F" w:rsidRPr="00495CBD">
        <w:rPr>
          <w:sz w:val="24"/>
          <w:szCs w:val="24"/>
        </w:rPr>
        <w:t>throughout</w:t>
      </w:r>
      <w:r w:rsidRPr="00495CBD">
        <w:rPr>
          <w:sz w:val="24"/>
          <w:szCs w:val="24"/>
        </w:rPr>
        <w:t xml:space="preserve"> the week.</w:t>
      </w:r>
    </w:p>
    <w:p w14:paraId="037D81CC" w14:textId="6DEB074B" w:rsidR="00EE1A8D" w:rsidRPr="00BF0A6B" w:rsidRDefault="00EE1A8D" w:rsidP="00CA3889">
      <w:pPr>
        <w:rPr>
          <w:b/>
          <w:bCs/>
          <w:sz w:val="24"/>
          <w:szCs w:val="24"/>
        </w:rPr>
      </w:pPr>
      <w:r w:rsidRPr="00BF0A6B">
        <w:rPr>
          <w:b/>
          <w:bCs/>
          <w:sz w:val="24"/>
          <w:szCs w:val="24"/>
        </w:rPr>
        <w:t xml:space="preserve">Questions from PPG members – </w:t>
      </w:r>
    </w:p>
    <w:p w14:paraId="216D3C43" w14:textId="0653AD6A" w:rsidR="003D016C" w:rsidRPr="003C7215" w:rsidRDefault="00EE1A8D" w:rsidP="009A2F11">
      <w:pPr>
        <w:pStyle w:val="ListParagraph"/>
        <w:numPr>
          <w:ilvl w:val="0"/>
          <w:numId w:val="2"/>
        </w:numPr>
        <w:rPr>
          <w:color w:val="FF0000"/>
          <w:sz w:val="24"/>
          <w:szCs w:val="24"/>
        </w:rPr>
      </w:pPr>
      <w:r w:rsidRPr="003C7215">
        <w:rPr>
          <w:sz w:val="24"/>
          <w:szCs w:val="24"/>
        </w:rPr>
        <w:t>How does the practice gather next of Kin or emergency contact numbers?</w:t>
      </w:r>
      <w:r w:rsidR="003C7215" w:rsidRPr="003C7215">
        <w:rPr>
          <w:sz w:val="24"/>
          <w:szCs w:val="24"/>
        </w:rPr>
        <w:t xml:space="preserve"> This is done at the start of registration and any details that change overtime is for the patient to update the practice.</w:t>
      </w:r>
      <w:r w:rsidR="009D4AF3" w:rsidRPr="003C7215">
        <w:rPr>
          <w:sz w:val="24"/>
          <w:szCs w:val="24"/>
        </w:rPr>
        <w:t xml:space="preserve"> </w:t>
      </w:r>
    </w:p>
    <w:p w14:paraId="533078F3" w14:textId="77777777" w:rsidR="003C7215" w:rsidRPr="003C7215" w:rsidRDefault="003C7215" w:rsidP="003C7215">
      <w:pPr>
        <w:rPr>
          <w:color w:val="FF0000"/>
          <w:sz w:val="24"/>
          <w:szCs w:val="24"/>
        </w:rPr>
      </w:pPr>
    </w:p>
    <w:p w14:paraId="77855F1D" w14:textId="3B0E5768" w:rsidR="009D4AF3" w:rsidRDefault="00EE1A8D" w:rsidP="00CA3889">
      <w:pPr>
        <w:pStyle w:val="ListParagraph"/>
        <w:numPr>
          <w:ilvl w:val="0"/>
          <w:numId w:val="2"/>
        </w:numPr>
        <w:rPr>
          <w:sz w:val="24"/>
          <w:szCs w:val="24"/>
        </w:rPr>
      </w:pPr>
      <w:r w:rsidRPr="00CA3889">
        <w:rPr>
          <w:sz w:val="24"/>
          <w:szCs w:val="24"/>
        </w:rPr>
        <w:t>Annual reviews for patients with chronic illness not currently represented (ME specifically trained staff</w:t>
      </w:r>
      <w:r w:rsidRPr="003C7215">
        <w:rPr>
          <w:sz w:val="24"/>
          <w:szCs w:val="24"/>
        </w:rPr>
        <w:t xml:space="preserve">) </w:t>
      </w:r>
      <w:r w:rsidR="009D4AF3" w:rsidRPr="003C7215">
        <w:rPr>
          <w:sz w:val="24"/>
          <w:szCs w:val="24"/>
        </w:rPr>
        <w:t>-</w:t>
      </w:r>
      <w:r w:rsidR="003C7215">
        <w:rPr>
          <w:sz w:val="24"/>
          <w:szCs w:val="24"/>
        </w:rPr>
        <w:t>T</w:t>
      </w:r>
      <w:r w:rsidR="004C420E" w:rsidRPr="003C7215">
        <w:rPr>
          <w:sz w:val="24"/>
          <w:szCs w:val="24"/>
        </w:rPr>
        <w:t xml:space="preserve">here is no ME specifically trained staff within </w:t>
      </w:r>
      <w:r w:rsidR="00C44B82" w:rsidRPr="003C7215">
        <w:rPr>
          <w:sz w:val="24"/>
          <w:szCs w:val="24"/>
        </w:rPr>
        <w:t>S</w:t>
      </w:r>
      <w:r w:rsidR="004C420E" w:rsidRPr="003C7215">
        <w:rPr>
          <w:sz w:val="24"/>
          <w:szCs w:val="24"/>
        </w:rPr>
        <w:t>loan</w:t>
      </w:r>
      <w:r w:rsidR="005F198A" w:rsidRPr="003C7215">
        <w:rPr>
          <w:sz w:val="24"/>
          <w:szCs w:val="24"/>
        </w:rPr>
        <w:t>.</w:t>
      </w:r>
      <w:r w:rsidR="004C420E" w:rsidRPr="003C7215">
        <w:rPr>
          <w:sz w:val="24"/>
          <w:szCs w:val="24"/>
        </w:rPr>
        <w:t xml:space="preserve"> GP’s will see patients but will then refer onto patient support groups</w:t>
      </w:r>
      <w:r w:rsidR="002F2F78" w:rsidRPr="003C7215">
        <w:rPr>
          <w:sz w:val="24"/>
          <w:szCs w:val="24"/>
        </w:rPr>
        <w:t xml:space="preserve"> or specialist within this field</w:t>
      </w:r>
      <w:r w:rsidR="004C420E" w:rsidRPr="003C7215">
        <w:rPr>
          <w:sz w:val="24"/>
          <w:szCs w:val="24"/>
        </w:rPr>
        <w:t>.</w:t>
      </w:r>
      <w:r w:rsidR="002F2F78" w:rsidRPr="003C7215">
        <w:rPr>
          <w:sz w:val="24"/>
          <w:szCs w:val="24"/>
        </w:rPr>
        <w:t xml:space="preserve"> </w:t>
      </w:r>
      <w:r w:rsidR="003C7215">
        <w:rPr>
          <w:sz w:val="24"/>
          <w:szCs w:val="24"/>
        </w:rPr>
        <w:t xml:space="preserve">It was noted by one PPG member that when referred to a specialist they are seen but this finishes within 6 months and with this condition patients need ongoing support. It is a global problem and not one that is just Sloan based. </w:t>
      </w:r>
    </w:p>
    <w:p w14:paraId="0B591CF6" w14:textId="77777777" w:rsidR="00495CBD" w:rsidRPr="00495CBD" w:rsidRDefault="00495CBD" w:rsidP="00495CBD">
      <w:pPr>
        <w:pStyle w:val="ListParagraph"/>
        <w:rPr>
          <w:sz w:val="24"/>
          <w:szCs w:val="24"/>
        </w:rPr>
      </w:pPr>
    </w:p>
    <w:p w14:paraId="303C10B1" w14:textId="05D2760F" w:rsidR="00495CBD" w:rsidRDefault="00495CBD" w:rsidP="00495CBD">
      <w:pPr>
        <w:rPr>
          <w:sz w:val="24"/>
          <w:szCs w:val="24"/>
        </w:rPr>
      </w:pPr>
    </w:p>
    <w:p w14:paraId="7607CA7A" w14:textId="77777777" w:rsidR="00495CBD" w:rsidRPr="00495CBD" w:rsidRDefault="00495CBD" w:rsidP="00495CBD">
      <w:pPr>
        <w:rPr>
          <w:sz w:val="24"/>
          <w:szCs w:val="24"/>
        </w:rPr>
      </w:pPr>
    </w:p>
    <w:p w14:paraId="7271F813" w14:textId="77777777" w:rsidR="003D016C" w:rsidRPr="003D016C" w:rsidRDefault="003D016C" w:rsidP="003D016C">
      <w:pPr>
        <w:pStyle w:val="ListParagraph"/>
        <w:rPr>
          <w:b/>
          <w:bCs/>
          <w:sz w:val="24"/>
          <w:szCs w:val="24"/>
        </w:rPr>
      </w:pPr>
    </w:p>
    <w:p w14:paraId="7CA55A9D" w14:textId="395D424E" w:rsidR="00EE1A8D" w:rsidRDefault="00EE1A8D" w:rsidP="00EE1A8D">
      <w:pPr>
        <w:rPr>
          <w:sz w:val="24"/>
          <w:szCs w:val="24"/>
        </w:rPr>
      </w:pPr>
      <w:r>
        <w:rPr>
          <w:sz w:val="24"/>
          <w:szCs w:val="24"/>
        </w:rPr>
        <w:t xml:space="preserve">AOB: </w:t>
      </w:r>
      <w:r w:rsidR="00084E5B">
        <w:rPr>
          <w:sz w:val="24"/>
          <w:szCs w:val="24"/>
        </w:rPr>
        <w:t xml:space="preserve">One PPG member just wanted to say how well reception are doing and how they have found them over the recent months. </w:t>
      </w:r>
    </w:p>
    <w:p w14:paraId="49C578A3" w14:textId="37B1D7F0" w:rsidR="00084E5B" w:rsidRDefault="00084E5B" w:rsidP="00EE1A8D">
      <w:pPr>
        <w:rPr>
          <w:sz w:val="24"/>
          <w:szCs w:val="24"/>
        </w:rPr>
      </w:pPr>
    </w:p>
    <w:p w14:paraId="3CB5DA0B" w14:textId="738960F7" w:rsidR="00084E5B" w:rsidRDefault="00084E5B" w:rsidP="00EE1A8D">
      <w:pPr>
        <w:rPr>
          <w:sz w:val="24"/>
          <w:szCs w:val="24"/>
        </w:rPr>
      </w:pPr>
      <w:r>
        <w:rPr>
          <w:sz w:val="24"/>
          <w:szCs w:val="24"/>
        </w:rPr>
        <w:t>Next meeting invites to be sent out nearer the time and to still progress to face to face.</w:t>
      </w:r>
    </w:p>
    <w:p w14:paraId="44BA91E1" w14:textId="77777777" w:rsidR="00EE1A8D" w:rsidRPr="00EE1A8D" w:rsidRDefault="00EE1A8D" w:rsidP="00EE1A8D"/>
    <w:sectPr w:rsidR="00EE1A8D" w:rsidRPr="00EE1A8D">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653AE" w14:textId="77777777" w:rsidR="00EE1A8D" w:rsidRDefault="00EE1A8D" w:rsidP="00EE1A8D">
      <w:pPr>
        <w:spacing w:after="0" w:line="240" w:lineRule="auto"/>
      </w:pPr>
      <w:r>
        <w:separator/>
      </w:r>
    </w:p>
  </w:endnote>
  <w:endnote w:type="continuationSeparator" w:id="0">
    <w:p w14:paraId="33751CE3" w14:textId="77777777" w:rsidR="00EE1A8D" w:rsidRDefault="00EE1A8D" w:rsidP="00EE1A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62632F" w14:textId="77777777" w:rsidR="00EE1A8D" w:rsidRDefault="00EE1A8D" w:rsidP="00EE1A8D">
      <w:pPr>
        <w:spacing w:after="0" w:line="240" w:lineRule="auto"/>
      </w:pPr>
      <w:r>
        <w:separator/>
      </w:r>
    </w:p>
  </w:footnote>
  <w:footnote w:type="continuationSeparator" w:id="0">
    <w:p w14:paraId="2D71A022" w14:textId="77777777" w:rsidR="00EE1A8D" w:rsidRDefault="00EE1A8D" w:rsidP="00EE1A8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B0EA" w14:textId="5CF33F93" w:rsidR="00EE1A8D" w:rsidRDefault="00EE1A8D">
    <w:pPr>
      <w:pStyle w:val="Header"/>
    </w:pPr>
    <w:r>
      <w:rPr>
        <w:noProof/>
      </w:rPr>
      <w:drawing>
        <wp:inline distT="0" distB="0" distL="0" distR="0" wp14:anchorId="7ADAD4A6" wp14:editId="1839CB80">
          <wp:extent cx="5731510" cy="899160"/>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5731510" cy="8991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3400D4"/>
    <w:multiLevelType w:val="hybridMultilevel"/>
    <w:tmpl w:val="F88A7D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3283C51"/>
    <w:multiLevelType w:val="hybridMultilevel"/>
    <w:tmpl w:val="DD7A0BEE"/>
    <w:lvl w:ilvl="0" w:tplc="F8FA3AF2">
      <w:start w:val="1"/>
      <w:numFmt w:val="bullet"/>
      <w:lvlText w:val=""/>
      <w:lvlJc w:val="left"/>
      <w:pPr>
        <w:ind w:left="720" w:hanging="360"/>
      </w:pPr>
      <w:rPr>
        <w:rFonts w:ascii="Symbol" w:hAnsi="Symbol"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1A8D"/>
    <w:rsid w:val="000035DB"/>
    <w:rsid w:val="00084E5B"/>
    <w:rsid w:val="002F2F78"/>
    <w:rsid w:val="003C7215"/>
    <w:rsid w:val="003D016C"/>
    <w:rsid w:val="00495CBD"/>
    <w:rsid w:val="004C420E"/>
    <w:rsid w:val="005F198A"/>
    <w:rsid w:val="008B3D9F"/>
    <w:rsid w:val="00901AFC"/>
    <w:rsid w:val="00956A25"/>
    <w:rsid w:val="009D4AF3"/>
    <w:rsid w:val="00AB1C5E"/>
    <w:rsid w:val="00AB52F0"/>
    <w:rsid w:val="00BF0A6B"/>
    <w:rsid w:val="00C44B82"/>
    <w:rsid w:val="00C4750A"/>
    <w:rsid w:val="00CA3889"/>
    <w:rsid w:val="00E53E62"/>
    <w:rsid w:val="00EE1A8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AF4A5A"/>
  <w15:chartTrackingRefBased/>
  <w15:docId w15:val="{5D73128C-195D-43AA-A239-27F3F3908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1A8D"/>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E1A8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E1A8D"/>
    <w:rPr>
      <w:rFonts w:ascii="Calibri" w:eastAsia="Calibri" w:hAnsi="Calibri" w:cs="Times New Roman"/>
    </w:rPr>
  </w:style>
  <w:style w:type="paragraph" w:styleId="Footer">
    <w:name w:val="footer"/>
    <w:basedOn w:val="Normal"/>
    <w:link w:val="FooterChar"/>
    <w:uiPriority w:val="99"/>
    <w:unhideWhenUsed/>
    <w:rsid w:val="00EE1A8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E1A8D"/>
    <w:rPr>
      <w:rFonts w:ascii="Calibri" w:eastAsia="Calibri" w:hAnsi="Calibri" w:cs="Times New Roman"/>
    </w:rPr>
  </w:style>
  <w:style w:type="paragraph" w:styleId="ListParagraph">
    <w:name w:val="List Paragraph"/>
    <w:basedOn w:val="Normal"/>
    <w:uiPriority w:val="34"/>
    <w:qFormat/>
    <w:rsid w:val="00EE1A8D"/>
    <w:pPr>
      <w:ind w:left="720"/>
      <w:contextualSpacing/>
    </w:pPr>
  </w:style>
  <w:style w:type="paragraph" w:styleId="NormalWeb">
    <w:name w:val="Normal (Web)"/>
    <w:basedOn w:val="Normal"/>
    <w:uiPriority w:val="99"/>
    <w:semiHidden/>
    <w:unhideWhenUsed/>
    <w:rsid w:val="00901AFC"/>
    <w:pPr>
      <w:spacing w:before="100" w:beforeAutospacing="1" w:after="100" w:afterAutospacing="1" w:line="240" w:lineRule="auto"/>
    </w:pPr>
    <w:rPr>
      <w:rFonts w:ascii="Times New Roman" w:eastAsia="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425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907</Words>
  <Characters>5175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BOUGHEN, Laura (SLOAN MEDICAL CENTRE)</dc:creator>
  <cp:keywords/>
  <dc:description/>
  <cp:lastModifiedBy>BOUGHEN, Laura (SLOAN MEDICAL CENTRE)</cp:lastModifiedBy>
  <cp:revision>4</cp:revision>
  <cp:lastPrinted>2022-10-17T15:28:00Z</cp:lastPrinted>
  <dcterms:created xsi:type="dcterms:W3CDTF">2022-11-17T18:37:00Z</dcterms:created>
  <dcterms:modified xsi:type="dcterms:W3CDTF">2022-12-06T09:05:00Z</dcterms:modified>
</cp:coreProperties>
</file>